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C1" w:rsidRDefault="002D1CBA">
      <w:pPr>
        <w:rPr>
          <w:rFonts w:ascii="Shadows Into Light" w:eastAsia="Shadows Into Light" w:hAnsi="Shadows Into Light" w:cs="Shadows Into Light"/>
          <w:sz w:val="36"/>
          <w:szCs w:val="36"/>
        </w:rPr>
      </w:pPr>
      <w:bookmarkStart w:id="0" w:name="_GoBack"/>
      <w:bookmarkEnd w:id="0"/>
      <w:r>
        <w:pict>
          <v:rect id="_x0000_i1025" style="width:0;height:1.5pt" o:hralign="center" o:hrstd="t" o:hr="t" fillcolor="#a0a0a0" stroked="f"/>
        </w:pict>
      </w:r>
    </w:p>
    <w:p w:rsidR="00BD7CC1" w:rsidRPr="00482E42" w:rsidRDefault="00981B96">
      <w:pPr>
        <w:numPr>
          <w:ilvl w:val="0"/>
          <w:numId w:val="2"/>
        </w:numPr>
        <w:spacing w:after="160" w:line="240" w:lineRule="auto"/>
        <w:contextualSpacing/>
        <w:rPr>
          <w:b/>
          <w:sz w:val="24"/>
          <w:szCs w:val="24"/>
          <w:u w:val="single"/>
        </w:rPr>
      </w:pPr>
      <w:r w:rsidRPr="00482E42">
        <w:rPr>
          <w:b/>
          <w:sz w:val="24"/>
          <w:szCs w:val="24"/>
        </w:rPr>
        <w:t>8:30-9:00</w:t>
      </w:r>
      <w:r w:rsidR="00482E42">
        <w:rPr>
          <w:b/>
          <w:sz w:val="24"/>
          <w:szCs w:val="24"/>
        </w:rPr>
        <w:t>-</w:t>
      </w:r>
      <w:r w:rsidRPr="00482E42">
        <w:rPr>
          <w:b/>
          <w:sz w:val="24"/>
          <w:szCs w:val="24"/>
        </w:rPr>
        <w:t xml:space="preserve">  </w:t>
      </w:r>
      <w:r w:rsidR="00BA5AB6">
        <w:rPr>
          <w:b/>
          <w:sz w:val="24"/>
          <w:szCs w:val="24"/>
        </w:rPr>
        <w:t>Juice</w:t>
      </w:r>
      <w:r>
        <w:rPr>
          <w:b/>
          <w:sz w:val="24"/>
          <w:szCs w:val="24"/>
        </w:rPr>
        <w:t xml:space="preserve"> and networking</w:t>
      </w:r>
    </w:p>
    <w:p w:rsidR="00482E42" w:rsidRDefault="00482E42" w:rsidP="00482E42">
      <w:pPr>
        <w:spacing w:after="160" w:line="240" w:lineRule="auto"/>
        <w:ind w:left="360"/>
        <w:contextualSpacing/>
        <w:rPr>
          <w:b/>
          <w:sz w:val="24"/>
          <w:szCs w:val="24"/>
          <w:u w:val="single"/>
        </w:rPr>
      </w:pPr>
    </w:p>
    <w:p w:rsidR="00BD7CC1" w:rsidRDefault="00BD7CC1">
      <w:pPr>
        <w:spacing w:after="160" w:line="240" w:lineRule="auto"/>
        <w:rPr>
          <w:b/>
          <w:sz w:val="4"/>
          <w:szCs w:val="4"/>
          <w:u w:val="single"/>
        </w:rPr>
      </w:pPr>
    </w:p>
    <w:p w:rsidR="00F62C00" w:rsidRPr="00482E42" w:rsidRDefault="00981B96" w:rsidP="00482E42">
      <w:pPr>
        <w:numPr>
          <w:ilvl w:val="0"/>
          <w:numId w:val="2"/>
        </w:numPr>
        <w:spacing w:line="240" w:lineRule="auto"/>
        <w:contextualSpacing/>
        <w:rPr>
          <w:sz w:val="24"/>
          <w:szCs w:val="24"/>
        </w:rPr>
      </w:pPr>
      <w:r w:rsidRPr="00482E42">
        <w:rPr>
          <w:b/>
          <w:sz w:val="24"/>
          <w:szCs w:val="24"/>
        </w:rPr>
        <w:t>9:00-9:</w:t>
      </w:r>
      <w:r w:rsidR="00F62C00" w:rsidRPr="00482E42">
        <w:rPr>
          <w:b/>
          <w:sz w:val="24"/>
          <w:szCs w:val="24"/>
        </w:rPr>
        <w:t>45</w:t>
      </w:r>
      <w:r w:rsidR="00482E42">
        <w:rPr>
          <w:b/>
          <w:sz w:val="24"/>
          <w:szCs w:val="24"/>
        </w:rPr>
        <w:t>-</w:t>
      </w:r>
      <w:r>
        <w:rPr>
          <w:sz w:val="24"/>
          <w:szCs w:val="24"/>
        </w:rPr>
        <w:t xml:space="preserve">  </w:t>
      </w:r>
      <w:r w:rsidR="00F62C00">
        <w:rPr>
          <w:b/>
          <w:sz w:val="24"/>
          <w:szCs w:val="24"/>
        </w:rPr>
        <w:t xml:space="preserve">Mara Rogers </w:t>
      </w:r>
      <w:r w:rsidR="00F13031">
        <w:rPr>
          <w:b/>
          <w:sz w:val="24"/>
          <w:szCs w:val="24"/>
        </w:rPr>
        <w:t>M.S., CCC-SLP</w:t>
      </w:r>
    </w:p>
    <w:p w:rsidR="00F62C00" w:rsidRDefault="00F62C00" w:rsidP="00F62C00">
      <w:pPr>
        <w:numPr>
          <w:ilvl w:val="1"/>
          <w:numId w:val="2"/>
        </w:numPr>
        <w:spacing w:line="240" w:lineRule="auto"/>
        <w:contextualSpacing/>
        <w:rPr>
          <w:sz w:val="24"/>
          <w:szCs w:val="24"/>
        </w:rPr>
      </w:pPr>
      <w:r>
        <w:rPr>
          <w:sz w:val="24"/>
          <w:szCs w:val="24"/>
        </w:rPr>
        <w:t>Assisted Communication for Students on the Spectrum</w:t>
      </w:r>
    </w:p>
    <w:p w:rsidR="00482E42" w:rsidRDefault="00482E42" w:rsidP="00482E42">
      <w:pPr>
        <w:spacing w:line="240" w:lineRule="auto"/>
        <w:ind w:left="1170"/>
        <w:contextualSpacing/>
        <w:rPr>
          <w:sz w:val="24"/>
          <w:szCs w:val="24"/>
        </w:rPr>
      </w:pPr>
    </w:p>
    <w:p w:rsidR="00BD7CC1" w:rsidRDefault="00BD7CC1">
      <w:pPr>
        <w:spacing w:after="160" w:line="259" w:lineRule="auto"/>
        <w:rPr>
          <w:sz w:val="4"/>
          <w:szCs w:val="4"/>
        </w:rPr>
      </w:pPr>
    </w:p>
    <w:p w:rsidR="00BD7CC1" w:rsidRDefault="00F62C00">
      <w:pPr>
        <w:numPr>
          <w:ilvl w:val="0"/>
          <w:numId w:val="2"/>
        </w:numPr>
        <w:spacing w:line="259" w:lineRule="auto"/>
        <w:contextualSpacing/>
        <w:rPr>
          <w:sz w:val="24"/>
          <w:szCs w:val="24"/>
        </w:rPr>
      </w:pPr>
      <w:r w:rsidRPr="00482E42">
        <w:rPr>
          <w:b/>
          <w:sz w:val="24"/>
          <w:szCs w:val="24"/>
        </w:rPr>
        <w:t>10:00</w:t>
      </w:r>
      <w:r w:rsidR="00981B96" w:rsidRPr="00482E42">
        <w:rPr>
          <w:b/>
          <w:sz w:val="24"/>
          <w:szCs w:val="24"/>
        </w:rPr>
        <w:t>-</w:t>
      </w:r>
      <w:r w:rsidR="00E95FFA">
        <w:rPr>
          <w:b/>
          <w:sz w:val="24"/>
          <w:szCs w:val="24"/>
        </w:rPr>
        <w:t>12:00</w:t>
      </w:r>
      <w:r w:rsidR="00482E42">
        <w:rPr>
          <w:b/>
          <w:sz w:val="24"/>
          <w:szCs w:val="24"/>
        </w:rPr>
        <w:t>-</w:t>
      </w:r>
      <w:r w:rsidR="00981B96" w:rsidRPr="00482E42">
        <w:rPr>
          <w:b/>
          <w:sz w:val="24"/>
          <w:szCs w:val="24"/>
        </w:rPr>
        <w:t xml:space="preserve">  </w:t>
      </w:r>
      <w:r>
        <w:rPr>
          <w:b/>
          <w:sz w:val="24"/>
          <w:szCs w:val="24"/>
        </w:rPr>
        <w:t xml:space="preserve">Mark </w:t>
      </w:r>
      <w:proofErr w:type="spellStart"/>
      <w:r>
        <w:rPr>
          <w:b/>
          <w:sz w:val="24"/>
          <w:szCs w:val="24"/>
        </w:rPr>
        <w:t>Rivard</w:t>
      </w:r>
      <w:proofErr w:type="spellEnd"/>
      <w:r>
        <w:rPr>
          <w:b/>
          <w:sz w:val="24"/>
          <w:szCs w:val="24"/>
        </w:rPr>
        <w:t xml:space="preserve"> (Artist in Schools</w:t>
      </w:r>
      <w:r w:rsidR="00981B96">
        <w:rPr>
          <w:b/>
          <w:sz w:val="24"/>
          <w:szCs w:val="24"/>
        </w:rPr>
        <w:t>):</w:t>
      </w:r>
      <w:r w:rsidR="00981B96">
        <w:rPr>
          <w:sz w:val="24"/>
          <w:szCs w:val="24"/>
        </w:rPr>
        <w:t xml:space="preserve"> </w:t>
      </w:r>
    </w:p>
    <w:p w:rsidR="00BD7CC1" w:rsidRDefault="00482E42">
      <w:pPr>
        <w:numPr>
          <w:ilvl w:val="1"/>
          <w:numId w:val="2"/>
        </w:numPr>
        <w:spacing w:line="259" w:lineRule="auto"/>
        <w:contextualSpacing/>
        <w:rPr>
          <w:rFonts w:ascii="Noto Sans Symbols" w:eastAsia="Noto Sans Symbols" w:hAnsi="Noto Sans Symbols" w:cs="Noto Sans Symbols"/>
          <w:sz w:val="24"/>
          <w:szCs w:val="24"/>
        </w:rPr>
      </w:pPr>
      <w:bookmarkStart w:id="1" w:name="_gjdgxs" w:colFirst="0" w:colLast="0"/>
      <w:bookmarkEnd w:id="1"/>
      <w:r>
        <w:rPr>
          <w:rFonts w:ascii="Noto Sans Symbols" w:eastAsia="Noto Sans Symbols" w:hAnsi="Noto Sans Symbols" w:cs="Noto Sans Symbols"/>
          <w:sz w:val="24"/>
          <w:szCs w:val="24"/>
        </w:rPr>
        <w:t>Entrepreneur</w:t>
      </w:r>
      <w:r w:rsidR="00F62C00">
        <w:rPr>
          <w:rFonts w:ascii="Noto Sans Symbols" w:eastAsia="Noto Sans Symbols" w:hAnsi="Noto Sans Symbols" w:cs="Noto Sans Symbols"/>
          <w:sz w:val="24"/>
          <w:szCs w:val="24"/>
        </w:rPr>
        <w:t xml:space="preserve">, Artist and </w:t>
      </w:r>
      <w:r>
        <w:rPr>
          <w:rFonts w:ascii="Noto Sans Symbols" w:eastAsia="Noto Sans Symbols" w:hAnsi="Noto Sans Symbols" w:cs="Noto Sans Symbols"/>
          <w:sz w:val="24"/>
          <w:szCs w:val="24"/>
        </w:rPr>
        <w:t>Educator</w:t>
      </w:r>
    </w:p>
    <w:p w:rsidR="00BD7CC1" w:rsidRDefault="00BD7CC1">
      <w:pPr>
        <w:spacing w:line="259" w:lineRule="auto"/>
        <w:ind w:left="720"/>
        <w:rPr>
          <w:sz w:val="24"/>
          <w:szCs w:val="24"/>
        </w:rPr>
      </w:pPr>
    </w:p>
    <w:p w:rsidR="00F62C00" w:rsidRDefault="00F62C00" w:rsidP="00F62C00">
      <w:pPr>
        <w:numPr>
          <w:ilvl w:val="0"/>
          <w:numId w:val="2"/>
        </w:numPr>
        <w:spacing w:after="160" w:line="259" w:lineRule="auto"/>
        <w:contextualSpacing/>
        <w:rPr>
          <w:sz w:val="2"/>
          <w:szCs w:val="2"/>
        </w:rPr>
      </w:pPr>
    </w:p>
    <w:p w:rsidR="00BD7CC1" w:rsidRDefault="00E95FFA">
      <w:pPr>
        <w:numPr>
          <w:ilvl w:val="0"/>
          <w:numId w:val="2"/>
        </w:numPr>
        <w:spacing w:after="160" w:line="259" w:lineRule="auto"/>
        <w:contextualSpacing/>
        <w:rPr>
          <w:sz w:val="24"/>
          <w:szCs w:val="24"/>
        </w:rPr>
      </w:pPr>
      <w:r>
        <w:rPr>
          <w:b/>
          <w:sz w:val="24"/>
          <w:szCs w:val="24"/>
        </w:rPr>
        <w:t>12:00</w:t>
      </w:r>
      <w:r w:rsidR="00BA5AB6">
        <w:rPr>
          <w:b/>
          <w:sz w:val="24"/>
          <w:szCs w:val="24"/>
        </w:rPr>
        <w:t>—1:00</w:t>
      </w:r>
      <w:r w:rsidR="00482E42">
        <w:rPr>
          <w:b/>
          <w:sz w:val="24"/>
          <w:szCs w:val="24"/>
        </w:rPr>
        <w:t>-</w:t>
      </w:r>
      <w:r w:rsidR="00981B96">
        <w:rPr>
          <w:sz w:val="24"/>
          <w:szCs w:val="24"/>
        </w:rPr>
        <w:t xml:space="preserve">   </w:t>
      </w:r>
      <w:r w:rsidR="00981B96" w:rsidRPr="00BA5AB6">
        <w:rPr>
          <w:b/>
          <w:sz w:val="28"/>
          <w:szCs w:val="28"/>
          <w:u w:val="single"/>
        </w:rPr>
        <w:t xml:space="preserve">Lunch </w:t>
      </w:r>
      <w:r w:rsidR="00BA5AB6" w:rsidRPr="00BA5AB6">
        <w:rPr>
          <w:b/>
          <w:sz w:val="28"/>
          <w:szCs w:val="28"/>
          <w:u w:val="single"/>
        </w:rPr>
        <w:t>on your own</w:t>
      </w:r>
    </w:p>
    <w:p w:rsidR="00482E42" w:rsidRDefault="00482E42" w:rsidP="00482E42">
      <w:pPr>
        <w:spacing w:after="160" w:line="259" w:lineRule="auto"/>
        <w:ind w:left="720"/>
        <w:contextualSpacing/>
        <w:rPr>
          <w:sz w:val="24"/>
          <w:szCs w:val="24"/>
        </w:rPr>
      </w:pPr>
    </w:p>
    <w:p w:rsidR="00BD7CC1" w:rsidRDefault="00BD7CC1">
      <w:pPr>
        <w:spacing w:after="160" w:line="259" w:lineRule="auto"/>
        <w:rPr>
          <w:sz w:val="2"/>
          <w:szCs w:val="2"/>
        </w:rPr>
      </w:pPr>
    </w:p>
    <w:p w:rsidR="003B5CED" w:rsidRPr="003B5CED" w:rsidRDefault="00BA5AB6" w:rsidP="003B5CED">
      <w:pPr>
        <w:numPr>
          <w:ilvl w:val="0"/>
          <w:numId w:val="2"/>
        </w:numPr>
        <w:spacing w:line="259" w:lineRule="auto"/>
        <w:contextualSpacing/>
        <w:rPr>
          <w:sz w:val="24"/>
          <w:szCs w:val="24"/>
        </w:rPr>
      </w:pPr>
      <w:r>
        <w:rPr>
          <w:b/>
          <w:sz w:val="24"/>
          <w:szCs w:val="24"/>
        </w:rPr>
        <w:t>1:00- 1:30</w:t>
      </w:r>
      <w:r w:rsidR="00981B96">
        <w:rPr>
          <w:sz w:val="24"/>
          <w:szCs w:val="24"/>
        </w:rPr>
        <w:t xml:space="preserve">-   </w:t>
      </w:r>
      <w:r w:rsidR="00F62C00">
        <w:rPr>
          <w:b/>
          <w:sz w:val="24"/>
          <w:szCs w:val="24"/>
        </w:rPr>
        <w:t>State Updates (Tracy Templeton)</w:t>
      </w:r>
      <w:r w:rsidR="00981B96">
        <w:rPr>
          <w:sz w:val="24"/>
          <w:szCs w:val="24"/>
        </w:rPr>
        <w:t xml:space="preserve"> </w:t>
      </w:r>
    </w:p>
    <w:p w:rsidR="00482E42" w:rsidRDefault="00482E42" w:rsidP="00482E42">
      <w:pPr>
        <w:spacing w:line="259" w:lineRule="auto"/>
        <w:ind w:left="720"/>
        <w:contextualSpacing/>
        <w:rPr>
          <w:sz w:val="24"/>
          <w:szCs w:val="24"/>
        </w:rPr>
      </w:pPr>
    </w:p>
    <w:p w:rsidR="00BD7CC1" w:rsidRDefault="00BD7CC1">
      <w:pPr>
        <w:spacing w:line="259" w:lineRule="auto"/>
        <w:ind w:left="720"/>
        <w:rPr>
          <w:sz w:val="24"/>
          <w:szCs w:val="24"/>
        </w:rPr>
      </w:pPr>
    </w:p>
    <w:p w:rsidR="00482E42" w:rsidRPr="00482E42" w:rsidRDefault="00BA5AB6" w:rsidP="00482E42">
      <w:pPr>
        <w:numPr>
          <w:ilvl w:val="0"/>
          <w:numId w:val="2"/>
        </w:numPr>
        <w:spacing w:line="259" w:lineRule="auto"/>
        <w:contextualSpacing/>
        <w:rPr>
          <w:b/>
          <w:sz w:val="24"/>
          <w:szCs w:val="24"/>
        </w:rPr>
      </w:pPr>
      <w:r>
        <w:rPr>
          <w:b/>
          <w:sz w:val="24"/>
          <w:szCs w:val="24"/>
        </w:rPr>
        <w:t>1:30</w:t>
      </w:r>
      <w:r w:rsidR="00981B96">
        <w:rPr>
          <w:b/>
          <w:sz w:val="24"/>
          <w:szCs w:val="24"/>
        </w:rPr>
        <w:t>-  End of the Day</w:t>
      </w:r>
    </w:p>
    <w:p w:rsidR="003B5CED" w:rsidRPr="003B5CED" w:rsidRDefault="003B5CED" w:rsidP="00482E42">
      <w:pPr>
        <w:numPr>
          <w:ilvl w:val="1"/>
          <w:numId w:val="2"/>
        </w:numPr>
        <w:spacing w:line="259" w:lineRule="auto"/>
        <w:contextualSpacing/>
        <w:rPr>
          <w:b/>
          <w:sz w:val="24"/>
          <w:szCs w:val="24"/>
        </w:rPr>
      </w:pPr>
      <w:r>
        <w:rPr>
          <w:b/>
          <w:sz w:val="24"/>
          <w:szCs w:val="24"/>
        </w:rPr>
        <w:t xml:space="preserve">Set meeting date for fall </w:t>
      </w:r>
    </w:p>
    <w:p w:rsidR="00BD7CC1" w:rsidRPr="00482E42" w:rsidRDefault="00981B96" w:rsidP="00482E42">
      <w:pPr>
        <w:numPr>
          <w:ilvl w:val="1"/>
          <w:numId w:val="2"/>
        </w:numPr>
        <w:spacing w:line="259" w:lineRule="auto"/>
        <w:contextualSpacing/>
        <w:rPr>
          <w:b/>
          <w:sz w:val="24"/>
          <w:szCs w:val="24"/>
        </w:rPr>
      </w:pPr>
      <w:r w:rsidRPr="00482E42">
        <w:rPr>
          <w:sz w:val="24"/>
          <w:szCs w:val="24"/>
        </w:rPr>
        <w:t xml:space="preserve">Get into Groups to discuss </w:t>
      </w:r>
      <w:r w:rsidR="00F62C00" w:rsidRPr="00482E42">
        <w:rPr>
          <w:sz w:val="24"/>
          <w:szCs w:val="24"/>
        </w:rPr>
        <w:t xml:space="preserve">and work on Grade Level Goals </w:t>
      </w:r>
    </w:p>
    <w:sectPr w:rsidR="00BD7CC1" w:rsidRPr="00482E42">
      <w:headerReference w:type="default" r:id="rId8"/>
      <w:footerReference w:type="default" r:id="rId9"/>
      <w:pgSz w:w="12240" w:h="15840"/>
      <w:pgMar w:top="360" w:right="360" w:bottom="360" w:left="3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79" w:rsidRDefault="00A50C79">
      <w:pPr>
        <w:spacing w:line="240" w:lineRule="auto"/>
      </w:pPr>
      <w:r>
        <w:separator/>
      </w:r>
    </w:p>
  </w:endnote>
  <w:endnote w:type="continuationSeparator" w:id="0">
    <w:p w:rsidR="00A50C79" w:rsidRDefault="00A5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adows Into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C1" w:rsidRDefault="002D1CBA">
    <w:pPr>
      <w:spacing w:after="240"/>
      <w:rPr>
        <w:rFonts w:ascii="Calibri" w:eastAsia="Calibri" w:hAnsi="Calibri" w:cs="Calibri"/>
        <w:i/>
      </w:rPr>
    </w:pPr>
    <w:bookmarkStart w:id="2" w:name="_f8mxzzlkn2kf" w:colFirst="0" w:colLast="0"/>
    <w:bookmarkEnd w:id="2"/>
    <w:r>
      <w:pict>
        <v:rect id="_x0000_i1026" style="width:0;height:1.5pt" o:hralign="center" o:hrstd="t" o:hr="t" fillcolor="#a0a0a0" stroked="f"/>
      </w:pict>
    </w:r>
    <w:r w:rsidR="00981B96">
      <w:rPr>
        <w:rFonts w:ascii="Calibri" w:eastAsia="Calibri" w:hAnsi="Calibri" w:cs="Calibri"/>
        <w:i/>
        <w:sz w:val="20"/>
        <w:szCs w:val="20"/>
      </w:rPr>
      <w:t xml:space="preserve">The contents of this </w:t>
    </w:r>
    <w:proofErr w:type="spellStart"/>
    <w:r w:rsidR="00981B96">
      <w:rPr>
        <w:rFonts w:ascii="Calibri" w:eastAsia="Calibri" w:hAnsi="Calibri" w:cs="Calibri"/>
        <w:i/>
        <w:sz w:val="20"/>
        <w:szCs w:val="20"/>
      </w:rPr>
      <w:t>CoP</w:t>
    </w:r>
    <w:proofErr w:type="spellEnd"/>
    <w:r w:rsidR="00981B96">
      <w:rPr>
        <w:rFonts w:ascii="Calibri" w:eastAsia="Calibri" w:hAnsi="Calibri" w:cs="Calibri"/>
        <w:i/>
        <w:sz w:val="20"/>
        <w:szCs w:val="20"/>
      </w:rPr>
      <w:t xml:space="preserve"> meeting does not necessarily represent the policy of the federal Department of Education or the state Department of Education and you should not assume endorsement by the federal or state government. </w:t>
    </w:r>
    <w:r w:rsidR="00981B96">
      <w:rPr>
        <w:rFonts w:ascii="Calibri" w:eastAsia="Calibri" w:hAnsi="Calibri" w:cs="Calibri"/>
        <w:i/>
        <w:sz w:val="20"/>
        <w:szCs w:val="20"/>
        <w:highlight w:val="white"/>
      </w:rPr>
      <w:t>Funding for this workshop is made possible with a grant from the MN Department of Education.  The source of the funds is federal award Special Education – Programs to States, CFDA 84.027A.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79" w:rsidRDefault="00A50C79">
      <w:pPr>
        <w:spacing w:line="240" w:lineRule="auto"/>
      </w:pPr>
      <w:r>
        <w:separator/>
      </w:r>
    </w:p>
  </w:footnote>
  <w:footnote w:type="continuationSeparator" w:id="0">
    <w:p w:rsidR="00A50C79" w:rsidRDefault="00A50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C1" w:rsidRDefault="00981B96">
    <w:pPr>
      <w:spacing w:after="200"/>
      <w:rPr>
        <w:rFonts w:ascii="Shadows Into Light" w:eastAsia="Shadows Into Light" w:hAnsi="Shadows Into Light" w:cs="Shadows Into Light"/>
        <w:b/>
        <w:sz w:val="48"/>
        <w:szCs w:val="48"/>
      </w:rPr>
    </w:pPr>
    <w:r>
      <w:rPr>
        <w:noProof/>
        <w:lang w:val="en-US"/>
      </w:rPr>
      <w:drawing>
        <wp:anchor distT="0" distB="0" distL="0" distR="0" simplePos="0" relativeHeight="251658240" behindDoc="0" locked="0" layoutInCell="1" hidden="0" allowOverlap="1">
          <wp:simplePos x="0" y="0"/>
          <wp:positionH relativeFrom="margin">
            <wp:posOffset>0</wp:posOffset>
          </wp:positionH>
          <wp:positionV relativeFrom="paragraph">
            <wp:posOffset>266700</wp:posOffset>
          </wp:positionV>
          <wp:extent cx="1528763" cy="1395827"/>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8763" cy="1395827"/>
                  </a:xfrm>
                  <a:prstGeom prst="rect">
                    <a:avLst/>
                  </a:prstGeom>
                  <a:ln/>
                </pic:spPr>
              </pic:pic>
            </a:graphicData>
          </a:graphic>
        </wp:anchor>
      </w:drawing>
    </w:r>
  </w:p>
  <w:p w:rsidR="00BD7CC1" w:rsidRDefault="00981B96">
    <w:pPr>
      <w:spacing w:after="200"/>
      <w:ind w:left="4320" w:firstLine="720"/>
      <w:rPr>
        <w:rFonts w:ascii="Shadows Into Light" w:eastAsia="Shadows Into Light" w:hAnsi="Shadows Into Light" w:cs="Shadows Into Light"/>
        <w:b/>
        <w:sz w:val="48"/>
        <w:szCs w:val="48"/>
      </w:rPr>
    </w:pPr>
    <w:r>
      <w:rPr>
        <w:rFonts w:ascii="Shadows Into Light" w:eastAsia="Shadows Into Light" w:hAnsi="Shadows Into Light" w:cs="Shadows Into Light"/>
        <w:b/>
        <w:sz w:val="48"/>
        <w:szCs w:val="48"/>
      </w:rPr>
      <w:t xml:space="preserve">NEAAT MEETING </w:t>
    </w:r>
  </w:p>
  <w:p w:rsidR="00BD7CC1" w:rsidRDefault="00BA5AB6">
    <w:pPr>
      <w:ind w:left="3600" w:firstLine="720"/>
      <w:rPr>
        <w:rFonts w:ascii="Shadows Into Light" w:eastAsia="Shadows Into Light" w:hAnsi="Shadows Into Light" w:cs="Shadows Into Light"/>
        <w:b/>
        <w:sz w:val="48"/>
        <w:szCs w:val="48"/>
      </w:rPr>
    </w:pPr>
    <w:r>
      <w:rPr>
        <w:rFonts w:ascii="Shadows Into Light" w:eastAsia="Shadows Into Light" w:hAnsi="Shadows Into Light" w:cs="Shadows Into Light"/>
        <w:b/>
        <w:sz w:val="48"/>
        <w:szCs w:val="48"/>
      </w:rPr>
      <w:t>April 4</w:t>
    </w:r>
    <w:r w:rsidRPr="00BA5AB6">
      <w:rPr>
        <w:rFonts w:ascii="Shadows Into Light" w:eastAsia="Shadows Into Light" w:hAnsi="Shadows Into Light" w:cs="Shadows Into Light"/>
        <w:b/>
        <w:sz w:val="48"/>
        <w:szCs w:val="48"/>
        <w:vertAlign w:val="superscript"/>
      </w:rPr>
      <w:t>th</w:t>
    </w:r>
    <w:r w:rsidR="00482E42">
      <w:rPr>
        <w:rFonts w:ascii="Shadows Into Light" w:eastAsia="Shadows Into Light" w:hAnsi="Shadows Into Light" w:cs="Shadows Into Light"/>
        <w:b/>
        <w:sz w:val="48"/>
        <w:szCs w:val="48"/>
      </w:rPr>
      <w:t>,</w:t>
    </w:r>
    <w:r w:rsidR="00981B96">
      <w:rPr>
        <w:rFonts w:ascii="Shadows Into Light" w:eastAsia="Shadows Into Light" w:hAnsi="Shadows Into Light" w:cs="Shadows Into Light"/>
        <w:b/>
        <w:sz w:val="48"/>
        <w:szCs w:val="48"/>
      </w:rPr>
      <w:t xml:space="preserve"> 8:30-4:00</w:t>
    </w:r>
  </w:p>
  <w:p w:rsidR="00BD7CC1" w:rsidRDefault="008A2055">
    <w:pPr>
      <w:ind w:left="3600" w:firstLine="720"/>
      <w:rPr>
        <w:rFonts w:ascii="Shadows Into Light" w:eastAsia="Shadows Into Light" w:hAnsi="Shadows Into Light" w:cs="Shadows Into Light"/>
        <w:b/>
        <w:sz w:val="36"/>
        <w:szCs w:val="36"/>
      </w:rPr>
    </w:pPr>
    <w:r>
      <w:rPr>
        <w:rFonts w:ascii="Shadows Into Light" w:eastAsia="Shadows Into Light" w:hAnsi="Shadows Into Light" w:cs="Shadows Into Light"/>
        <w:b/>
        <w:sz w:val="36"/>
        <w:szCs w:val="36"/>
      </w:rPr>
      <w:t>4855 Bloom Ave White Bear Lake 55110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F5D"/>
    <w:multiLevelType w:val="multilevel"/>
    <w:tmpl w:val="324C06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BF15353"/>
    <w:multiLevelType w:val="multilevel"/>
    <w:tmpl w:val="D020D0CC"/>
    <w:lvl w:ilvl="0">
      <w:start w:val="1"/>
      <w:numFmt w:val="bullet"/>
      <w:lvlText w:val="●"/>
      <w:lvlJc w:val="left"/>
      <w:pPr>
        <w:ind w:left="720" w:hanging="360"/>
      </w:pPr>
      <w:rPr>
        <w:u w:val="none"/>
      </w:rPr>
    </w:lvl>
    <w:lvl w:ilvl="1">
      <w:start w:val="1"/>
      <w:numFmt w:val="bullet"/>
      <w:lvlText w:val="○"/>
      <w:lvlJc w:val="left"/>
      <w:pPr>
        <w:ind w:left="117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2F0472"/>
    <w:multiLevelType w:val="multilevel"/>
    <w:tmpl w:val="4FF4B21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C1"/>
    <w:rsid w:val="000B0F0E"/>
    <w:rsid w:val="001D4305"/>
    <w:rsid w:val="002D1CBA"/>
    <w:rsid w:val="003B5CED"/>
    <w:rsid w:val="00482E42"/>
    <w:rsid w:val="00774C61"/>
    <w:rsid w:val="00881052"/>
    <w:rsid w:val="008A2055"/>
    <w:rsid w:val="00981B96"/>
    <w:rsid w:val="00A20714"/>
    <w:rsid w:val="00A50C79"/>
    <w:rsid w:val="00A93767"/>
    <w:rsid w:val="00BA5AB6"/>
    <w:rsid w:val="00BD7CC1"/>
    <w:rsid w:val="00CB43E6"/>
    <w:rsid w:val="00D33B59"/>
    <w:rsid w:val="00E95FFA"/>
    <w:rsid w:val="00F13031"/>
    <w:rsid w:val="00F34DFB"/>
    <w:rsid w:val="00F62C00"/>
    <w:rsid w:val="00FB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2C00"/>
    <w:pPr>
      <w:ind w:left="720"/>
      <w:contextualSpacing/>
    </w:pPr>
  </w:style>
  <w:style w:type="paragraph" w:styleId="Header">
    <w:name w:val="header"/>
    <w:basedOn w:val="Normal"/>
    <w:link w:val="HeaderChar"/>
    <w:uiPriority w:val="99"/>
    <w:unhideWhenUsed/>
    <w:rsid w:val="00482E42"/>
    <w:pPr>
      <w:tabs>
        <w:tab w:val="center" w:pos="4680"/>
        <w:tab w:val="right" w:pos="9360"/>
      </w:tabs>
      <w:spacing w:line="240" w:lineRule="auto"/>
    </w:pPr>
  </w:style>
  <w:style w:type="character" w:customStyle="1" w:styleId="HeaderChar">
    <w:name w:val="Header Char"/>
    <w:basedOn w:val="DefaultParagraphFont"/>
    <w:link w:val="Header"/>
    <w:uiPriority w:val="99"/>
    <w:rsid w:val="00482E42"/>
  </w:style>
  <w:style w:type="paragraph" w:styleId="Footer">
    <w:name w:val="footer"/>
    <w:basedOn w:val="Normal"/>
    <w:link w:val="FooterChar"/>
    <w:uiPriority w:val="99"/>
    <w:unhideWhenUsed/>
    <w:rsid w:val="00482E42"/>
    <w:pPr>
      <w:tabs>
        <w:tab w:val="center" w:pos="4680"/>
        <w:tab w:val="right" w:pos="9360"/>
      </w:tabs>
      <w:spacing w:line="240" w:lineRule="auto"/>
    </w:pPr>
  </w:style>
  <w:style w:type="character" w:customStyle="1" w:styleId="FooterChar">
    <w:name w:val="Footer Char"/>
    <w:basedOn w:val="DefaultParagraphFont"/>
    <w:link w:val="Footer"/>
    <w:uiPriority w:val="99"/>
    <w:rsid w:val="0048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2C00"/>
    <w:pPr>
      <w:ind w:left="720"/>
      <w:contextualSpacing/>
    </w:pPr>
  </w:style>
  <w:style w:type="paragraph" w:styleId="Header">
    <w:name w:val="header"/>
    <w:basedOn w:val="Normal"/>
    <w:link w:val="HeaderChar"/>
    <w:uiPriority w:val="99"/>
    <w:unhideWhenUsed/>
    <w:rsid w:val="00482E42"/>
    <w:pPr>
      <w:tabs>
        <w:tab w:val="center" w:pos="4680"/>
        <w:tab w:val="right" w:pos="9360"/>
      </w:tabs>
      <w:spacing w:line="240" w:lineRule="auto"/>
    </w:pPr>
  </w:style>
  <w:style w:type="character" w:customStyle="1" w:styleId="HeaderChar">
    <w:name w:val="Header Char"/>
    <w:basedOn w:val="DefaultParagraphFont"/>
    <w:link w:val="Header"/>
    <w:uiPriority w:val="99"/>
    <w:rsid w:val="00482E42"/>
  </w:style>
  <w:style w:type="paragraph" w:styleId="Footer">
    <w:name w:val="footer"/>
    <w:basedOn w:val="Normal"/>
    <w:link w:val="FooterChar"/>
    <w:uiPriority w:val="99"/>
    <w:unhideWhenUsed/>
    <w:rsid w:val="00482E42"/>
    <w:pPr>
      <w:tabs>
        <w:tab w:val="center" w:pos="4680"/>
        <w:tab w:val="right" w:pos="9360"/>
      </w:tabs>
      <w:spacing w:line="240" w:lineRule="auto"/>
    </w:pPr>
  </w:style>
  <w:style w:type="character" w:customStyle="1" w:styleId="FooterChar">
    <w:name w:val="Footer Char"/>
    <w:basedOn w:val="DefaultParagraphFont"/>
    <w:link w:val="Footer"/>
    <w:uiPriority w:val="99"/>
    <w:rsid w:val="0048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Northeast Metro 916</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Vittorini, Candace</dc:creator>
  <cp:lastModifiedBy>Gail Jankowski</cp:lastModifiedBy>
  <cp:revision>2</cp:revision>
  <cp:lastPrinted>2018-03-08T20:31:00Z</cp:lastPrinted>
  <dcterms:created xsi:type="dcterms:W3CDTF">2018-03-08T20:31:00Z</dcterms:created>
  <dcterms:modified xsi:type="dcterms:W3CDTF">2018-03-08T20:31:00Z</dcterms:modified>
</cp:coreProperties>
</file>